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A4A" w:rsidRDefault="00A82A4A" w:rsidP="00A82A4A">
      <w:pPr>
        <w:pStyle w:val="Default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</w:p>
    <w:p w:rsidR="00A82A4A" w:rsidRDefault="00A82A4A" w:rsidP="00A82A4A">
      <w:pPr>
        <w:pStyle w:val="Default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</w:p>
    <w:p w:rsidR="00A82A4A" w:rsidRDefault="00A82A4A" w:rsidP="00A82A4A">
      <w:pPr>
        <w:pStyle w:val="Default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</w:p>
    <w:p w:rsidR="00A82A4A" w:rsidRDefault="00A82A4A" w:rsidP="00A82A4A">
      <w:pPr>
        <w:pStyle w:val="Default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</w:p>
    <w:p w:rsidR="00A82A4A" w:rsidRDefault="00A82A4A" w:rsidP="00A82A4A">
      <w:pPr>
        <w:pStyle w:val="Default"/>
        <w:jc w:val="center"/>
        <w:rPr>
          <w:rFonts w:ascii="Times New Roman" w:hAnsi="Times New Roman" w:cs="Times New Roman"/>
          <w:b/>
          <w:bCs/>
          <w:sz w:val="40"/>
          <w:szCs w:val="32"/>
        </w:rPr>
      </w:pPr>
    </w:p>
    <w:p w:rsidR="00A82A4A" w:rsidRDefault="00A82A4A" w:rsidP="006C0E45">
      <w:pPr>
        <w:pStyle w:val="Default"/>
        <w:rPr>
          <w:rFonts w:ascii="Times New Roman" w:hAnsi="Times New Roman" w:cs="Times New Roman"/>
          <w:b/>
          <w:bCs/>
          <w:sz w:val="40"/>
          <w:szCs w:val="32"/>
        </w:rPr>
      </w:pPr>
    </w:p>
    <w:p w:rsid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Default="007C6030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  <w:r>
        <w:rPr>
          <w:rFonts w:ascii="Times New Roman" w:hAnsi="Times New Roman" w:cs="Times New Roman"/>
          <w:b/>
          <w:bCs/>
          <w:noProof/>
          <w:sz w:val="40"/>
          <w:szCs w:val="32"/>
          <w:lang w:eastAsia="pl-PL"/>
        </w:rPr>
        <w:object w:dxaOrig="1440" w:dyaOrig="1440" w14:anchorId="278A02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iekt1" o:spid="_x0000_s1026" type="#_x0000_t75" style="position:absolute;left:0;text-align:left;margin-left:95.45pt;margin-top:2.85pt;width:124.55pt;height:142.2pt;z-index:251658240;visibility:visible;mso-wrap-style:square;mso-position-horizontal-relative:text;mso-position-vertical-relative:text">
            <v:imagedata r:id="rId7" o:title=""/>
          </v:shape>
          <o:OLEObject Type="Embed" ProgID="Word.Picture.8" ShapeID="Obiekt1" DrawAspect="Content" ObjectID="_1575453297" r:id="rId8"/>
        </w:object>
      </w:r>
    </w:p>
    <w:p w:rsidR="00A82A4A" w:rsidRDefault="000F1026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  <w:r>
        <w:rPr>
          <w:rFonts w:ascii="Times New Roman" w:hAnsi="Times New Roman" w:cs="Times New Roman"/>
          <w:b/>
          <w:bCs/>
          <w:noProof/>
          <w:sz w:val="40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 wp14:anchorId="6741DE9C" wp14:editId="650606B9">
            <wp:simplePos x="0" y="0"/>
            <wp:positionH relativeFrom="column">
              <wp:posOffset>3280410</wp:posOffset>
            </wp:positionH>
            <wp:positionV relativeFrom="paragraph">
              <wp:posOffset>130810</wp:posOffset>
            </wp:positionV>
            <wp:extent cx="1722755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1258" y="21377"/>
                <wp:lineTo x="21258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0F1026" w:rsidRDefault="000F1026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0F1026" w:rsidRDefault="000F1026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0F1026" w:rsidRDefault="000F1026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0F1026" w:rsidRDefault="000F1026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  <w:r w:rsidRPr="00A82A4A"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  <w:t xml:space="preserve">Statut Zespołu </w:t>
      </w:r>
      <w:proofErr w:type="spellStart"/>
      <w:r w:rsidRPr="00A82A4A"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  <w:t>Szkolno</w:t>
      </w:r>
      <w:proofErr w:type="spellEnd"/>
      <w:r w:rsidRPr="00A82A4A"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  <w:t xml:space="preserve"> – Przedszkolnego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  <w:r w:rsidRPr="00A82A4A"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  <w:t>i Szkolnego Schroniska Młodzieżowego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  <w:r w:rsidRPr="00A82A4A"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  <w:t xml:space="preserve"> w Dębogórzu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40"/>
          <w:szCs w:val="32"/>
          <w:lang w:eastAsia="zh-CN" w:bidi="hi-IN"/>
        </w:rPr>
      </w:pPr>
    </w:p>
    <w:p w:rsidR="00A82A4A" w:rsidRPr="00A82A4A" w:rsidRDefault="00897B32" w:rsidP="000F1026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Times New Roman"/>
          <w:b/>
          <w:bCs/>
          <w:color w:val="000000"/>
          <w:kern w:val="3"/>
          <w:sz w:val="24"/>
          <w:szCs w:val="24"/>
          <w:lang w:eastAsia="zh-CN" w:bidi="hi-IN"/>
        </w:rPr>
      </w:pPr>
      <w:r>
        <w:rPr>
          <w:rFonts w:ascii="Times New Roman" w:eastAsia="Courier New" w:hAnsi="Times New Roman" w:cs="Times New Roman"/>
          <w:b/>
          <w:bCs/>
          <w:color w:val="000000"/>
          <w:kern w:val="3"/>
          <w:sz w:val="24"/>
          <w:szCs w:val="24"/>
          <w:lang w:eastAsia="zh-CN" w:bidi="hi-IN"/>
        </w:rPr>
        <w:t>Dębogórze 2017</w:t>
      </w:r>
    </w:p>
    <w:p w:rsid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lang w:eastAsia="zh-CN" w:bidi="hi-IN"/>
        </w:rPr>
      </w:pPr>
    </w:p>
    <w:p w:rsidR="00303AE9" w:rsidRPr="00A82A4A" w:rsidRDefault="00303AE9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lang w:eastAsia="zh-CN" w:bidi="hi-IN"/>
        </w:rPr>
      </w:pPr>
    </w:p>
    <w:p w:rsidR="00303AE9" w:rsidRDefault="00303AE9" w:rsidP="00303AE9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lang w:eastAsia="zh-CN" w:bidi="hi-IN"/>
        </w:rPr>
      </w:pPr>
    </w:p>
    <w:p w:rsidR="00303AE9" w:rsidRDefault="00303AE9" w:rsidP="00303AE9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lang w:eastAsia="zh-CN" w:bidi="hi-IN"/>
        </w:rPr>
      </w:pPr>
      <w:r>
        <w:rPr>
          <w:rFonts w:ascii="Times New Roman" w:eastAsia="Courier New" w:hAnsi="Times New Roman" w:cs="Courier New"/>
          <w:b/>
          <w:bCs/>
          <w:color w:val="000000"/>
          <w:kern w:val="3"/>
          <w:lang w:eastAsia="zh-CN" w:bidi="hi-IN"/>
        </w:rPr>
        <w:t>PREAMBUŁA DO STATUTÓW</w:t>
      </w:r>
    </w:p>
    <w:p w:rsidR="00303AE9" w:rsidRDefault="00303AE9" w:rsidP="00303AE9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lang w:eastAsia="zh-CN" w:bidi="hi-IN"/>
        </w:rPr>
      </w:pPr>
    </w:p>
    <w:p w:rsidR="00303AE9" w:rsidRPr="002B5F6E" w:rsidRDefault="00303AE9" w:rsidP="00303AE9">
      <w:pPr>
        <w:widowControl w:val="0"/>
        <w:suppressAutoHyphens/>
        <w:autoSpaceDE w:val="0"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 xml:space="preserve">Zespół Szkolno-Przedszkolny i Szkolnego Schroniska Młodzieżowego w Dębogórzu to miejsce, gdzie każdy uczeń ma szansę stać się wartościowym człowiekiem otwartym na dobro i piękno. </w:t>
      </w:r>
    </w:p>
    <w:p w:rsidR="00303AE9" w:rsidRPr="002B5F6E" w:rsidRDefault="00303AE9" w:rsidP="00303AE9">
      <w:pPr>
        <w:widowControl w:val="0"/>
        <w:suppressAutoHyphens/>
        <w:autoSpaceDE w:val="0"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>Pragniemy, aby nasz wychowanek:</w:t>
      </w:r>
    </w:p>
    <w:p w:rsidR="00303AE9" w:rsidRPr="002B5F6E" w:rsidRDefault="00303AE9" w:rsidP="00303AE9">
      <w:pPr>
        <w:pStyle w:val="Akapitzlist"/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 xml:space="preserve">Czuł się dumny z tego, że jest Polakiem, </w:t>
      </w:r>
    </w:p>
    <w:p w:rsidR="00303AE9" w:rsidRPr="002B5F6E" w:rsidRDefault="00303AE9" w:rsidP="00303AE9">
      <w:pPr>
        <w:pStyle w:val="Akapitzlist"/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 xml:space="preserve">Kochał swoją Ojczyznę i szanował jej tradycje, </w:t>
      </w:r>
    </w:p>
    <w:p w:rsidR="00303AE9" w:rsidRPr="002B5F6E" w:rsidRDefault="00303AE9" w:rsidP="00303AE9">
      <w:pPr>
        <w:pStyle w:val="Akapitzlist"/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 xml:space="preserve">Umiał odnaleźć własne miejsce w rodzinie i społeczeństwie, </w:t>
      </w:r>
    </w:p>
    <w:p w:rsidR="00303AE9" w:rsidRPr="002B5F6E" w:rsidRDefault="00303AE9" w:rsidP="00303AE9">
      <w:pPr>
        <w:pStyle w:val="Akapitzlist"/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 xml:space="preserve">Szanował życie i zdrowie, </w:t>
      </w:r>
    </w:p>
    <w:p w:rsidR="00303AE9" w:rsidRPr="002B5F6E" w:rsidRDefault="00303AE9" w:rsidP="00303AE9">
      <w:pPr>
        <w:pStyle w:val="Akapitzlist"/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>Był tolerancyjny, wrażliwy na potrzeby innych,</w:t>
      </w:r>
    </w:p>
    <w:p w:rsidR="00303AE9" w:rsidRPr="002B5F6E" w:rsidRDefault="00303AE9" w:rsidP="00303AE9">
      <w:pPr>
        <w:pStyle w:val="Akapitzlist"/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 xml:space="preserve">Z szacunkiem traktował siebie i drugiego człowieka, </w:t>
      </w:r>
    </w:p>
    <w:p w:rsidR="00303AE9" w:rsidRPr="002B5F6E" w:rsidRDefault="00303AE9" w:rsidP="00303AE9">
      <w:pPr>
        <w:pStyle w:val="Akapitzlist"/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 xml:space="preserve">Ponosił odpowiedzialność za swoje postępowanie, </w:t>
      </w:r>
    </w:p>
    <w:p w:rsidR="00303AE9" w:rsidRPr="002B5F6E" w:rsidRDefault="00303AE9" w:rsidP="00303AE9">
      <w:pPr>
        <w:pStyle w:val="Akapitzlist"/>
        <w:widowControl w:val="0"/>
        <w:numPr>
          <w:ilvl w:val="0"/>
          <w:numId w:val="7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>W naszej placówce czuł się bezpiecznie.</w:t>
      </w:r>
    </w:p>
    <w:p w:rsidR="00303AE9" w:rsidRDefault="00303AE9" w:rsidP="00303AE9">
      <w:pPr>
        <w:widowControl w:val="0"/>
        <w:suppressAutoHyphens/>
        <w:autoSpaceDE w:val="0"/>
        <w:autoSpaceDN w:val="0"/>
        <w:spacing w:after="0" w:line="240" w:lineRule="auto"/>
        <w:ind w:firstLine="360"/>
        <w:jc w:val="both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2B5F6E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>Mottem naszej placówki jest: „Jestem dumny z miejsca swojego urodzenia”</w:t>
      </w:r>
    </w:p>
    <w:p w:rsidR="00303AE9" w:rsidRDefault="00303AE9" w:rsidP="00496E9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</w:p>
    <w:p w:rsidR="00A82A4A" w:rsidRPr="00065112" w:rsidRDefault="00A82A4A" w:rsidP="00496E9B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>§ 1</w:t>
      </w:r>
      <w:r w:rsidR="00897B32" w:rsidRPr="00065112">
        <w:rPr>
          <w:rFonts w:ascii="Times New Roman" w:eastAsia="Courier New" w:hAnsi="Times New Roman" w:cs="Courier New"/>
          <w:bCs/>
          <w:color w:val="000000"/>
          <w:kern w:val="3"/>
          <w:lang w:eastAsia="zh-CN" w:bidi="hi-IN"/>
        </w:rPr>
        <w:t>.</w:t>
      </w:r>
    </w:p>
    <w:p w:rsidR="00A82A4A" w:rsidRPr="00A82A4A" w:rsidRDefault="00A82A4A" w:rsidP="00496E9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496E9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1. Ilekroć w dalszych przepisach jest mowa bez bliższego określenia o:</w:t>
      </w:r>
    </w:p>
    <w:p w:rsidR="00A82A4A" w:rsidRPr="00A82A4A" w:rsidRDefault="00A82A4A" w:rsidP="00496E9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1) Zespole - należy przez to rozumieć Zespół </w:t>
      </w:r>
      <w:proofErr w:type="spellStart"/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Szkolno</w:t>
      </w:r>
      <w:proofErr w:type="spellEnd"/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 - Przedszkolny </w:t>
      </w:r>
    </w:p>
    <w:p w:rsidR="00A82A4A" w:rsidRPr="00A82A4A" w:rsidRDefault="00897B32" w:rsidP="00496E9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    </w:t>
      </w:r>
      <w:r w:rsidR="00A82A4A"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i Szkolnego Schroniska Młodzieżowego w Dębogórzu;</w:t>
      </w:r>
    </w:p>
    <w:p w:rsidR="00A82A4A" w:rsidRPr="00A82A4A" w:rsidRDefault="00A82A4A" w:rsidP="00496E9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2) Szkole - należy przez to rozumieć Szkołę Podstawową</w:t>
      </w:r>
      <w:r w:rsidR="00897B32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 im. Obrońców Kępy Oksywskiej</w:t>
      </w: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 w Dębogórzu ;</w:t>
      </w:r>
    </w:p>
    <w:p w:rsidR="00A82A4A" w:rsidRPr="00A82A4A" w:rsidRDefault="00A82A4A" w:rsidP="00496E9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3) Przedszkolu - należy przez to rozumieć</w:t>
      </w:r>
      <w:r w:rsidR="00897B32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 Publiczne</w:t>
      </w: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 Przedszkole w Dębogórzu;</w:t>
      </w:r>
    </w:p>
    <w:p w:rsidR="00A82A4A" w:rsidRPr="00A82A4A" w:rsidRDefault="00A82A4A" w:rsidP="00496E9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4)</w:t>
      </w:r>
      <w:r w:rsidR="00897B32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 </w:t>
      </w: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Schronisku- należy przez to rozumieć Szkolne Schronisko Młodzieżowe w Dębogórzu;</w:t>
      </w:r>
    </w:p>
    <w:p w:rsidR="00A82A4A" w:rsidRPr="00A82A4A" w:rsidRDefault="00A82A4A" w:rsidP="00496E9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5) ustawie - należy przez to rozumieć ustawę z dnia 7 września 1991 r. o systemie oświaty </w:t>
      </w:r>
      <w:r w:rsidR="00B267EE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(Dz. U. z 2016</w:t>
      </w: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r.</w:t>
      </w:r>
      <w:r w:rsidR="00B267EE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, poz. </w:t>
      </w:r>
      <w:r w:rsidR="00496E9B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 xml:space="preserve">       </w:t>
      </w:r>
      <w:r w:rsidR="00B267EE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1943 i 1954</w:t>
      </w:r>
      <w:r w:rsidRPr="00A82A4A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.);</w:t>
      </w:r>
      <w:r w:rsidR="00496E9B">
        <w:rPr>
          <w:rFonts w:ascii="Times New Roman" w:eastAsia="Courier New" w:hAnsi="Times New Roman" w:cs="Times New Roman"/>
          <w:color w:val="000000"/>
          <w:kern w:val="3"/>
          <w:sz w:val="21"/>
          <w:szCs w:val="21"/>
          <w:lang w:eastAsia="zh-CN" w:bidi="hi-IN"/>
        </w:rPr>
        <w:t>ustawę z dnia 14 grudnia 2016r. przepisy wprowadzające ustawę Prawo oświatowe (Dz.U. z 2017r., poz. 60); ustawę z dnia 14 grudnia 2016r. Prawo oświatowe (Dz. U, 2017, poz. 59)</w:t>
      </w:r>
    </w:p>
    <w:p w:rsidR="00A82A4A" w:rsidRPr="00A82A4A" w:rsidRDefault="00A82A4A" w:rsidP="00496E9B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6) statucie - należy przez to rozumieć Statut Zespołu.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2</w:t>
      </w:r>
      <w:r w:rsidR="00DD35D9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1. Zespół nosi nazwę: Zespół Szkolno-Przedszkolny  i Szkolnego Schroniska Młodzieżowego w Dębogórzu.</w:t>
      </w:r>
    </w:p>
    <w:p w:rsidR="00A82A4A" w:rsidRPr="00A82A4A" w:rsidRDefault="00A82A4A" w:rsidP="00A82A4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2. Siedzibą Zespołu jest  miejscowość Dębogórze, adres: ul.</w:t>
      </w:r>
      <w:r w:rsidR="00DD35D9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 xml:space="preserve"> </w:t>
      </w:r>
      <w:r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Pomorska 30,  gm. Kosakowo.</w:t>
      </w:r>
    </w:p>
    <w:p w:rsidR="00DD35D9" w:rsidRDefault="00A82A4A" w:rsidP="00A82A4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3. W skład Zespołu wchodzą:</w:t>
      </w:r>
    </w:p>
    <w:p w:rsidR="00A82A4A" w:rsidRDefault="00DD35D9" w:rsidP="00DD35D9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 xml:space="preserve"> 1) </w:t>
      </w:r>
      <w:r w:rsidR="00A82A4A"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 xml:space="preserve"> Szkoła Podstawowa im. Obrońców Kępy Oksywskiej</w:t>
      </w:r>
      <w:r w:rsidR="00B9135C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,</w:t>
      </w:r>
    </w:p>
    <w:p w:rsidR="00DD35D9" w:rsidRPr="00A82A4A" w:rsidRDefault="00DD35D9" w:rsidP="00DD35D9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 xml:space="preserve"> 2)  </w:t>
      </w:r>
      <w:r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Przedszkole Publiczne</w:t>
      </w:r>
      <w:r w:rsidR="00B9135C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,</w:t>
      </w:r>
    </w:p>
    <w:p w:rsidR="00A82A4A" w:rsidRPr="00A82A4A" w:rsidRDefault="00DD35D9" w:rsidP="00DD35D9">
      <w:pPr>
        <w:widowControl w:val="0"/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 xml:space="preserve"> 3)  </w:t>
      </w:r>
      <w:r w:rsidR="00A82A4A"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Szkolne Schronisko Młodzieżowe</w:t>
      </w: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.</w:t>
      </w:r>
    </w:p>
    <w:p w:rsidR="00A82A4A" w:rsidRPr="00A82A4A" w:rsidRDefault="00A82A4A" w:rsidP="00A82A4A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</w:p>
    <w:p w:rsidR="00A82A4A" w:rsidRPr="00065112" w:rsidRDefault="00A82A4A" w:rsidP="00F9375E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3</w:t>
      </w:r>
      <w:r w:rsidR="00FE266D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F74193" w:rsidRDefault="00F74193" w:rsidP="00F9375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sz w:val="21"/>
          <w:szCs w:val="21"/>
          <w:lang w:eastAsia="zh-CN" w:bidi="hi-IN"/>
        </w:rPr>
      </w:pPr>
    </w:p>
    <w:p w:rsidR="00F74193" w:rsidRPr="00F74193" w:rsidRDefault="00F74193" w:rsidP="00F9375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1.</w:t>
      </w:r>
      <w:r w:rsidRPr="00F74193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 xml:space="preserve">Integralną częścią Statutu Zespołu </w:t>
      </w:r>
      <w:proofErr w:type="spellStart"/>
      <w:r w:rsidRPr="00F74193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Szkolno</w:t>
      </w:r>
      <w:proofErr w:type="spellEnd"/>
      <w:r w:rsidRPr="00F74193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 xml:space="preserve"> - Przedszkolnego i Szkolnego Schroniska Młodzieżowego w     Dębogórzu są:</w:t>
      </w:r>
    </w:p>
    <w:p w:rsidR="00F74193" w:rsidRDefault="00F74193" w:rsidP="00F9375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ab/>
        <w:t>1) Statut Szkoły Podstawowej im. Obrońców Kępy Oksywskiej w Dębogórzu</w:t>
      </w:r>
    </w:p>
    <w:p w:rsidR="00F74193" w:rsidRDefault="00F74193" w:rsidP="00F9375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ab/>
        <w:t>2) Statut Publicznego Przedszkola w Dębogórzu</w:t>
      </w:r>
    </w:p>
    <w:p w:rsidR="00F74193" w:rsidRPr="00F74193" w:rsidRDefault="00F74193" w:rsidP="00F9375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ab/>
        <w:t>3) Statut Szkolnego Schroniska Młodzieżowego w Dębogórzu</w:t>
      </w:r>
      <w:r w:rsidR="00F9375E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.</w:t>
      </w:r>
    </w:p>
    <w:p w:rsidR="00A82A4A" w:rsidRPr="00A82A4A" w:rsidRDefault="00F9375E" w:rsidP="00F9375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2.</w:t>
      </w:r>
      <w:r w:rsidR="00A82A4A"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Zespół realizuje ce</w:t>
      </w:r>
      <w:r w:rsidR="004E46E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le i zadania określone w ustawach</w:t>
      </w:r>
      <w:r w:rsidR="00A82A4A"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 xml:space="preserve"> koncentrując się na prowadzeniu działalności dydaktycznej, wychowawczej i opiekuńczej.</w:t>
      </w:r>
    </w:p>
    <w:p w:rsidR="00A82A4A" w:rsidRPr="00A82A4A" w:rsidRDefault="00F9375E" w:rsidP="00F9375E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</w:pPr>
      <w:r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 xml:space="preserve">3. </w:t>
      </w:r>
      <w:r w:rsidR="00A82A4A" w:rsidRPr="00A82A4A">
        <w:rPr>
          <w:rFonts w:ascii="Times New Roman" w:eastAsia="Lucida Sans Unicode" w:hAnsi="Times New Roman" w:cs="Mangal"/>
          <w:kern w:val="3"/>
          <w:sz w:val="21"/>
          <w:szCs w:val="21"/>
          <w:lang w:eastAsia="zh-CN" w:bidi="hi-IN"/>
        </w:rPr>
        <w:t>Szczegółowe cele i zadania Szkoły i Przedszkola określają ich statuty.</w:t>
      </w:r>
    </w:p>
    <w:p w:rsidR="00A82A4A" w:rsidRPr="00A82A4A" w:rsidRDefault="00A82A4A" w:rsidP="00A82A4A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Lucida Sans Unicode" w:hAnsi="Times New Roman" w:cs="Mangal"/>
          <w:b/>
          <w:bCs/>
          <w:kern w:val="3"/>
          <w:sz w:val="21"/>
          <w:szCs w:val="21"/>
          <w:lang w:eastAsia="zh-CN" w:bidi="hi-IN"/>
        </w:rPr>
      </w:pP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4</w:t>
      </w:r>
      <w:r w:rsidR="002575FB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1. Organem prowadzącym Zespół jest Gmina Kosakowo.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2. Nadzór pedagogiczny nad Zespołem sprawuje Pomorski Kurator Oświaty.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3. Dyrektor Zespołu samodzielnie prowadzi obsługę finansowo-księgową.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4. Szczegółowe zasady gospodarki finansowej Zespołu regulują odrębne przepisy.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</w:p>
    <w:p w:rsidR="00303AE9" w:rsidRDefault="00303AE9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</w:p>
    <w:p w:rsidR="00303AE9" w:rsidRDefault="00303AE9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lastRenderedPageBreak/>
        <w:t>§ 5</w:t>
      </w:r>
      <w:r w:rsidR="002575FB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Courier New" w:eastAsia="Courier New" w:hAnsi="Courier New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1. Zachowuje się </w:t>
      </w:r>
      <w:r w:rsidR="002575FB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odrębność r</w:t>
      </w: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ad pedagogicznych oraz rad rodziców Szkoły i Przedszkola wchodzących w skład Zespołu.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2. Organami Zespołu są:</w:t>
      </w:r>
    </w:p>
    <w:p w:rsidR="00A82A4A" w:rsidRPr="00A82A4A" w:rsidRDefault="00A82A4A" w:rsidP="002575FB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1) Dyrektor Zespołu,</w:t>
      </w:r>
    </w:p>
    <w:p w:rsidR="00A82A4A" w:rsidRPr="00A82A4A" w:rsidRDefault="00A82A4A" w:rsidP="002575FB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2) Rada Pedagogiczna</w:t>
      </w:r>
      <w:r w:rsidR="002575FB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 Szkoły</w:t>
      </w: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,</w:t>
      </w:r>
    </w:p>
    <w:p w:rsidR="002575FB" w:rsidRPr="00A82A4A" w:rsidRDefault="00A82A4A" w:rsidP="002575FB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3) Rada Pedagogiczna</w:t>
      </w:r>
      <w:r w:rsidR="002575FB" w:rsidRPr="002575FB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 </w:t>
      </w:r>
      <w:r w:rsidR="002575FB"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Przedszkola</w:t>
      </w: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,</w:t>
      </w:r>
    </w:p>
    <w:p w:rsidR="00A82A4A" w:rsidRPr="00A82A4A" w:rsidRDefault="00A82A4A" w:rsidP="002575FB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4) Rada Rodziców </w:t>
      </w:r>
      <w:r w:rsidR="002575FB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uczniów Szkoły</w:t>
      </w: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,</w:t>
      </w:r>
    </w:p>
    <w:p w:rsidR="00A82A4A" w:rsidRPr="00A82A4A" w:rsidRDefault="00A82A4A" w:rsidP="002575FB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5) </w:t>
      </w:r>
      <w:r w:rsidR="002575FB"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Rada Rodziców dzieci uczęszczających do Przedszkola</w:t>
      </w: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,</w:t>
      </w:r>
    </w:p>
    <w:p w:rsidR="00A82A4A" w:rsidRPr="00A82A4A" w:rsidRDefault="00A82A4A" w:rsidP="002575FB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6) Samorząd Uczniowski Szkoły.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3.Kompetencje poszczególnych organów Zespołu oraz sposób rozwiązywania sporów między nimi określają statuty Szkoły i Przedszkola.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4. W celu harmonijnego współdziałania organów Zespołu, a także rozwiązywania zaistniałych sporów niezbędne jest przestrzeganie zasady bieżącej wymiany informacji pomiędzy organami o podejmowanych działaniach i decyzjach.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5. W przypadku powstania wszelkich sytuacji konfliktowych, specjalnie powołany przez Dyrektora zespół mediacyjny lub Dyrektor Zespołu podejmują rolę mediatora w celu rozwiązania konfliktu.</w:t>
      </w:r>
    </w:p>
    <w:p w:rsidR="00A82A4A" w:rsidRPr="00A82A4A" w:rsidRDefault="00A82A4A" w:rsidP="002946E4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sz w:val="21"/>
          <w:szCs w:val="21"/>
          <w:lang w:eastAsia="zh-CN" w:bidi="hi-IN"/>
        </w:rPr>
      </w:pP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6</w:t>
      </w:r>
      <w:r w:rsidR="009E214D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ourier New" w:eastAsia="Courier New" w:hAnsi="Courier New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1. Dyrektor Zespołu jest jednocześnie Dyrektorem Szkoły, Przedszkola i Schroniska.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2. Zespołem kieruje Dyrektor, przy pomocy wicedyrektorów oraz osób zajmujących inne stanowiska kierownicze.</w:t>
      </w:r>
    </w:p>
    <w:p w:rsidR="00A82A4A" w:rsidRPr="00A82A4A" w:rsidRDefault="009E214D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3. Dyrektor Zespołu </w:t>
      </w:r>
      <w:r w:rsidR="00A82A4A"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 kieruje bieżącą działalnością Zespołu i </w:t>
      </w: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reprezentuje Zespół na zewnątrz.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4. Stanowisko Dyrektora Zespołu powierza i odwołuje z niego organ prowadzący Zespół zgodnie z ustawą.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7</w:t>
      </w:r>
      <w:r w:rsidR="009E214D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1. Zespół używa pieczęci i stempli zgodnie z odrębnymi przepisami.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2. Zespół prowadzi i przechowuje dokumentację na zasadach określonych w odrębnych przepisach.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8</w:t>
      </w:r>
      <w:r w:rsidR="009E214D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ourier New" w:eastAsia="Courier New" w:hAnsi="Courier New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Zasady wydawania oraz wzory świadectw i innych druków szkolnych, sposób dokonywania ich sprostowań i wydawania duplikatów oraz zasady odpłatności za te czynności określają odrębne przepisy.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9</w:t>
      </w:r>
      <w:r w:rsidR="009E214D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A82A4A" w:rsidRDefault="00A82A4A" w:rsidP="003F60A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3F60A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1.Administracja wspomaga działalność merytoryczną Zespołu</w:t>
      </w:r>
      <w:r w:rsidR="00614107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A82A4A" w:rsidRDefault="00A82A4A" w:rsidP="003F60A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2.Pracownicy administracji Zespołu wspomagają działalność wychowawczą szkoły, przedszkola</w:t>
      </w:r>
      <w:r w:rsidR="00614107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.</w:t>
      </w: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 </w:t>
      </w:r>
    </w:p>
    <w:p w:rsidR="00A82A4A" w:rsidRPr="00A82A4A" w:rsidRDefault="00A82A4A" w:rsidP="003F60A3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3.Administrację Zespołu tworzą pracownicy zajmujący się :</w:t>
      </w:r>
    </w:p>
    <w:p w:rsidR="00A82A4A" w:rsidRPr="00A82A4A" w:rsidRDefault="00A82A4A" w:rsidP="003F60A3">
      <w:pPr>
        <w:widowControl w:val="0"/>
        <w:suppressAutoHyphens/>
        <w:autoSpaceDE w:val="0"/>
        <w:autoSpaceDN w:val="0"/>
        <w:spacing w:after="0" w:line="240" w:lineRule="auto"/>
        <w:ind w:firstLine="708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1) kancelarią szkoły,</w:t>
      </w:r>
    </w:p>
    <w:p w:rsidR="00A82A4A" w:rsidRPr="00A82A4A" w:rsidRDefault="00A82A4A" w:rsidP="003F60A3">
      <w:pPr>
        <w:widowControl w:val="0"/>
        <w:suppressAutoHyphens/>
        <w:autoSpaceDE w:val="0"/>
        <w:autoSpaceDN w:val="0"/>
        <w:spacing w:after="0" w:line="240" w:lineRule="auto"/>
        <w:ind w:firstLine="708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2) sprawami gospodarczymi,</w:t>
      </w:r>
    </w:p>
    <w:p w:rsidR="00A82A4A" w:rsidRPr="00A82A4A" w:rsidRDefault="00A82A4A" w:rsidP="003F60A3">
      <w:pPr>
        <w:widowControl w:val="0"/>
        <w:suppressAutoHyphens/>
        <w:autoSpaceDE w:val="0"/>
        <w:autoSpaceDN w:val="0"/>
        <w:spacing w:after="0" w:line="240" w:lineRule="auto"/>
        <w:ind w:firstLine="708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3) księgowością,</w:t>
      </w:r>
    </w:p>
    <w:p w:rsidR="00A82A4A" w:rsidRPr="00A82A4A" w:rsidRDefault="00A82A4A" w:rsidP="003F60A3">
      <w:pPr>
        <w:widowControl w:val="0"/>
        <w:suppressAutoHyphens/>
        <w:autoSpaceDE w:val="0"/>
        <w:autoSpaceDN w:val="0"/>
        <w:spacing w:after="0" w:line="240" w:lineRule="auto"/>
        <w:ind w:firstLine="708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4) intendenturą,</w:t>
      </w:r>
    </w:p>
    <w:p w:rsidR="00A82A4A" w:rsidRPr="00A82A4A" w:rsidRDefault="00A82A4A" w:rsidP="003F60A3">
      <w:pPr>
        <w:widowControl w:val="0"/>
        <w:suppressAutoHyphens/>
        <w:autoSpaceDE w:val="0"/>
        <w:autoSpaceDN w:val="0"/>
        <w:spacing w:after="0" w:line="240" w:lineRule="auto"/>
        <w:ind w:firstLine="708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5) kadrami.</w:t>
      </w: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10</w:t>
      </w:r>
      <w:r w:rsidR="003F60A3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1. W Zespole tworzy się następujące stanowiska administracji i obsługi:</w:t>
      </w:r>
    </w:p>
    <w:p w:rsidR="00A82A4A" w:rsidRPr="00A82A4A" w:rsidRDefault="00A82A4A" w:rsidP="0058624F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1) główny księgowy,</w:t>
      </w:r>
    </w:p>
    <w:p w:rsidR="00A82A4A" w:rsidRDefault="00A82A4A" w:rsidP="0058624F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2) sekretarz szkoły,</w:t>
      </w:r>
    </w:p>
    <w:p w:rsidR="0058624F" w:rsidRPr="00A82A4A" w:rsidRDefault="0058624F" w:rsidP="0058624F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3) referent</w:t>
      </w:r>
    </w:p>
    <w:p w:rsidR="00A82A4A" w:rsidRPr="00A82A4A" w:rsidRDefault="0058624F" w:rsidP="0058624F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4</w:t>
      </w:r>
      <w:r w:rsidR="00A82A4A"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) kierownik gospodarczy,</w:t>
      </w:r>
    </w:p>
    <w:p w:rsidR="00A82A4A" w:rsidRDefault="0058624F" w:rsidP="0058624F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5</w:t>
      </w:r>
      <w:r w:rsidR="00A82A4A"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) </w:t>
      </w: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starszy </w:t>
      </w:r>
      <w:r w:rsidR="00A82A4A"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konserwator,</w:t>
      </w:r>
    </w:p>
    <w:p w:rsidR="0058624F" w:rsidRDefault="0058624F" w:rsidP="0058624F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6) konserwator,</w:t>
      </w:r>
    </w:p>
    <w:p w:rsidR="0058624F" w:rsidRPr="00A82A4A" w:rsidRDefault="0058624F" w:rsidP="0058624F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7)</w:t>
      </w:r>
      <w:r w:rsidRPr="0058624F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 </w:t>
      </w: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pomoc nauczyciela</w:t>
      </w: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,</w:t>
      </w:r>
    </w:p>
    <w:p w:rsidR="00A82A4A" w:rsidRPr="00A82A4A" w:rsidRDefault="0058624F" w:rsidP="0058624F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8</w:t>
      </w:r>
      <w:r w:rsidR="00A82A4A"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)sprzątaczki,</w:t>
      </w:r>
    </w:p>
    <w:p w:rsidR="00A82A4A" w:rsidRPr="00A82A4A" w:rsidRDefault="0058624F" w:rsidP="0058624F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9) woźna.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lastRenderedPageBreak/>
        <w:t>2. Szczegółowy zakres czynności dla zatrudnionych pracowników sporządza dyrektor. Dokument ten stanowi załącznik do umowy o pracę.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3. Statut Zespołu chroni prawa pracowników pedagogicznych i niepedagogicznych zawarte we wszystkich dokumentach ich dotyczących, a w szczególności:</w:t>
      </w:r>
    </w:p>
    <w:p w:rsidR="00A82A4A" w:rsidRPr="00A82A4A" w:rsidRDefault="00A82A4A" w:rsidP="0058624F">
      <w:pPr>
        <w:widowControl w:val="0"/>
        <w:suppressAutoHyphens/>
        <w:autoSpaceDE w:val="0"/>
        <w:autoSpaceDN w:val="0"/>
        <w:spacing w:after="0" w:line="240" w:lineRule="auto"/>
        <w:ind w:left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1) każdy pracownik ma prawo do pełnej informacji i wglądu w dokumenty, gdy jego osoba jest przedmiotem wniosku, opinii uczniów, rodziców, organów szkoły lub jakiejkolwiek sprawy, która go dotyczy osobiście,</w:t>
      </w:r>
    </w:p>
    <w:p w:rsidR="00A82A4A" w:rsidRPr="00A82A4A" w:rsidRDefault="00A82A4A" w:rsidP="0058624F">
      <w:pPr>
        <w:widowControl w:val="0"/>
        <w:suppressAutoHyphens/>
        <w:autoSpaceDE w:val="0"/>
        <w:autoSpaceDN w:val="0"/>
        <w:spacing w:after="0" w:line="240" w:lineRule="auto"/>
        <w:ind w:left="708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2) każdy ma prawo zgłaszania wniosków we wszystkich sprawach dotyczących szkoły oraz wniosków, które dotyczą go osobiście.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sz w:val="21"/>
          <w:szCs w:val="21"/>
          <w:lang w:eastAsia="zh-CN" w:bidi="hi-IN"/>
        </w:rPr>
      </w:pP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11</w:t>
      </w:r>
      <w:r w:rsidR="0058624F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ourier New" w:eastAsia="Courier New" w:hAnsi="Courier New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58624F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1</w:t>
      </w:r>
      <w:r w:rsidR="00A82A4A"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. Organem właściwym do dokonywania zmian w statucie jest zespół złożony z Rady Pedagogicznej Przedszkola i Rady Pedagogicznej Szkoły.</w:t>
      </w: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/>
          <w:bCs/>
          <w:color w:val="000000"/>
          <w:kern w:val="3"/>
          <w:sz w:val="21"/>
          <w:szCs w:val="21"/>
          <w:lang w:eastAsia="zh-CN" w:bidi="hi-IN"/>
        </w:rPr>
      </w:pP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</w:pPr>
      <w:r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§ 12</w:t>
      </w:r>
      <w:r w:rsidR="00DD5078" w:rsidRPr="00065112">
        <w:rPr>
          <w:rFonts w:ascii="Times New Roman" w:eastAsia="Courier New" w:hAnsi="Times New Roman" w:cs="Courier New"/>
          <w:bCs/>
          <w:color w:val="000000"/>
          <w:kern w:val="3"/>
          <w:sz w:val="21"/>
          <w:szCs w:val="21"/>
          <w:lang w:eastAsia="zh-CN" w:bidi="hi-IN"/>
        </w:rPr>
        <w:t>.</w:t>
      </w:r>
    </w:p>
    <w:p w:rsidR="00A82A4A" w:rsidRPr="00065112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Courier New" w:eastAsia="Courier New" w:hAnsi="Courier New" w:cs="Courier New"/>
          <w:color w:val="000000"/>
          <w:kern w:val="3"/>
          <w:sz w:val="21"/>
          <w:szCs w:val="21"/>
          <w:lang w:eastAsia="zh-CN" w:bidi="hi-IN"/>
        </w:rPr>
      </w:pPr>
    </w:p>
    <w:p w:rsidR="00A82A4A" w:rsidRPr="00A82A4A" w:rsidRDefault="00A82A4A" w:rsidP="00A82A4A">
      <w:pPr>
        <w:widowControl w:val="0"/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</w:pP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Statut wchodzi w życie z dniem </w:t>
      </w:r>
      <w:r w:rsidR="0058624F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>01 grudnia 2017</w:t>
      </w:r>
      <w:r w:rsidRPr="00A82A4A">
        <w:rPr>
          <w:rFonts w:ascii="Times New Roman" w:eastAsia="Courier New" w:hAnsi="Times New Roman" w:cs="Courier New"/>
          <w:color w:val="000000"/>
          <w:kern w:val="3"/>
          <w:sz w:val="21"/>
          <w:szCs w:val="21"/>
          <w:lang w:eastAsia="zh-CN" w:bidi="hi-IN"/>
        </w:rPr>
        <w:t xml:space="preserve"> roku.</w:t>
      </w:r>
    </w:p>
    <w:p w:rsidR="006462BE" w:rsidRPr="006462BE" w:rsidRDefault="006462BE" w:rsidP="00D24259">
      <w:pPr>
        <w:suppressAutoHyphens/>
        <w:autoSpaceDN w:val="0"/>
        <w:spacing w:after="213" w:line="240" w:lineRule="auto"/>
        <w:ind w:right="2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1"/>
          <w:szCs w:val="21"/>
          <w:lang w:eastAsia="pl-PL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3AE9" w:rsidRDefault="00303AE9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5112" w:rsidRPr="00065112" w:rsidRDefault="00065112" w:rsidP="000651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65112">
        <w:rPr>
          <w:rFonts w:ascii="Times New Roman" w:hAnsi="Times New Roman" w:cs="Times New Roman"/>
          <w:sz w:val="24"/>
          <w:szCs w:val="24"/>
        </w:rPr>
        <w:lastRenderedPageBreak/>
        <w:t>Podstawa prawna: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 w:hanging="240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065112">
        <w:rPr>
          <w:rStyle w:val="Pogrubienie"/>
          <w:rFonts w:ascii="Times New Roman" w:hAnsi="Times New Roman" w:cs="Times New Roman"/>
          <w:b w:val="0"/>
          <w:sz w:val="24"/>
          <w:szCs w:val="24"/>
        </w:rPr>
        <w:t>Ustawa z dnia 14 grudnia 2016 r. Prawo oświatowe (Dz. U. 2017, poz. 59).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 w:hanging="240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065112">
        <w:rPr>
          <w:rStyle w:val="Pogrubienie"/>
          <w:rFonts w:ascii="Times New Roman" w:hAnsi="Times New Roman" w:cs="Times New Roman"/>
          <w:b w:val="0"/>
          <w:sz w:val="24"/>
          <w:szCs w:val="24"/>
        </w:rPr>
        <w:t>Ustawa z dnia 14 grudnia 2016r. Przepisy wprowadzające ustawę Prawo Oświatowe (Dz. U. z 2017r., poz.60)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 xml:space="preserve">Ustawa z dnia 7 września 1991 r. o systemie oświaty  (Dz. U. 2016 r., poz. 1943 i 1954,1985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65112">
        <w:rPr>
          <w:rFonts w:ascii="Times New Roman" w:hAnsi="Times New Roman" w:cs="Times New Roman"/>
          <w:sz w:val="24"/>
          <w:szCs w:val="24"/>
        </w:rPr>
        <w:t>i 2169 oraz z 2017r. poz. 60, 949 i 1292).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>Ustawa z dnia 26 stycznia 1982r. Karta Nauczyciela (Dz.U. z 2017r. poz. 1189)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>Konwencja o prawach dziecka przyjęta przez Zgromadzenie Ogólne Narodów Zjednoczonych dnia 20 listopada 1989 r.  (Dz. U. z 2013 r., poz. 677.).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 xml:space="preserve">Rozporządzenie Prezesa Rady Ministrów z dnia 5 listopada 2015 r. zmieniające rozporządzenie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65112">
        <w:rPr>
          <w:rFonts w:ascii="Times New Roman" w:hAnsi="Times New Roman" w:cs="Times New Roman"/>
          <w:sz w:val="24"/>
          <w:szCs w:val="24"/>
        </w:rPr>
        <w:t>w sprawie „Zasad techniki prawodawczej” (Dz. U. 2015, poz. 1812).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 w:hanging="240"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Rozporządzenie MEN z dnia 25 sierpnia 2017 r. zmieniające rozporządzenie w sprawie szczegółowych warunków i sposobu oceniania, klasyfikowania i promowania uczniów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      </w:t>
      </w:r>
      <w:r w:rsidRPr="000651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i słuchaczy w szkołach publicznych</w:t>
      </w:r>
      <w:r w:rsidRPr="00065112">
        <w:rPr>
          <w:rFonts w:ascii="Times New Roman" w:hAnsi="Times New Roman" w:cs="Times New Roman"/>
          <w:sz w:val="24"/>
          <w:szCs w:val="24"/>
        </w:rPr>
        <w:t xml:space="preserve"> (</w:t>
      </w:r>
      <w:hyperlink r:id="rId10" w:history="1">
        <w:r w:rsidRPr="00065112">
          <w:rPr>
            <w:rFonts w:ascii="Times New Roman" w:hAnsi="Times New Roman" w:cs="Times New Roman"/>
            <w:sz w:val="24"/>
            <w:szCs w:val="24"/>
          </w:rPr>
          <w:t>Dz. U. 2017, poz. 1651</w:t>
        </w:r>
      </w:hyperlink>
      <w:r w:rsidRPr="00065112">
        <w:rPr>
          <w:rFonts w:ascii="Times New Roman" w:hAnsi="Times New Roman" w:cs="Times New Roman"/>
          <w:i/>
          <w:sz w:val="24"/>
          <w:szCs w:val="24"/>
        </w:rPr>
        <w:t>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 w:hanging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bCs/>
          <w:sz w:val="24"/>
          <w:szCs w:val="24"/>
        </w:rPr>
        <w:t>Rozporządzenie</w:t>
      </w:r>
      <w:r w:rsidRPr="00065112">
        <w:rPr>
          <w:rFonts w:ascii="Times New Roman" w:hAnsi="Times New Roman" w:cs="Times New Roman"/>
          <w:sz w:val="24"/>
          <w:szCs w:val="24"/>
        </w:rPr>
        <w:t xml:space="preserve"> MEN z dnia 31 sierpnia 2017 r. w sprawie sposobu prowadzenia przez publiczne przedszkola, szkoły i placówki dokumentacji przebiegu nauczania, działalności wychowawczej i opiekuńczej oraz rodzajów tej dokumentacji  (Dz. U. 2017, poz. 1646).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 w:hanging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bCs/>
          <w:sz w:val="24"/>
          <w:szCs w:val="24"/>
        </w:rPr>
        <w:t>Rozporządzenie</w:t>
      </w:r>
      <w:r w:rsidRPr="00065112">
        <w:rPr>
          <w:rFonts w:ascii="Times New Roman" w:hAnsi="Times New Roman" w:cs="Times New Roman"/>
          <w:sz w:val="24"/>
          <w:szCs w:val="24"/>
        </w:rPr>
        <w:t xml:space="preserve"> MEN z dnia 9 sierpnia 2017 r. w sprawie warunków organizowania kształcenia, wychowania i opieki dla dzieci i młodzieży niepełnosprawnych, niedostosowanych społecznie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65112">
        <w:rPr>
          <w:rFonts w:ascii="Times New Roman" w:hAnsi="Times New Roman" w:cs="Times New Roman"/>
          <w:sz w:val="24"/>
          <w:szCs w:val="24"/>
        </w:rPr>
        <w:t>i zagrożonych niedostosowaniem społecz</w:t>
      </w:r>
      <w:r>
        <w:rPr>
          <w:rFonts w:ascii="Times New Roman" w:hAnsi="Times New Roman" w:cs="Times New Roman"/>
          <w:sz w:val="24"/>
          <w:szCs w:val="24"/>
        </w:rPr>
        <w:t xml:space="preserve">nym (Dz. U. </w:t>
      </w:r>
      <w:r w:rsidRPr="00065112">
        <w:rPr>
          <w:rFonts w:ascii="Times New Roman" w:hAnsi="Times New Roman" w:cs="Times New Roman"/>
          <w:sz w:val="24"/>
          <w:szCs w:val="24"/>
        </w:rPr>
        <w:t>2017, poz. 1578).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 w:hanging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bCs/>
          <w:sz w:val="24"/>
          <w:szCs w:val="24"/>
        </w:rPr>
        <w:t>Rozporządzenie</w:t>
      </w:r>
      <w:r w:rsidRPr="00065112">
        <w:rPr>
          <w:rFonts w:ascii="Times New Roman" w:hAnsi="Times New Roman" w:cs="Times New Roman"/>
          <w:sz w:val="24"/>
          <w:szCs w:val="24"/>
        </w:rPr>
        <w:t xml:space="preserve"> MEN z dnia 18 sierpnia 2015 r. w sprawie zakresu i form prowadzenia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65112">
        <w:rPr>
          <w:rFonts w:ascii="Times New Roman" w:hAnsi="Times New Roman" w:cs="Times New Roman"/>
          <w:sz w:val="24"/>
          <w:szCs w:val="24"/>
        </w:rPr>
        <w:t xml:space="preserve">w szkołach i placówkach systemu oświaty działalności wychowawczej, edukacyjnej, informacyjnej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65112">
        <w:rPr>
          <w:rFonts w:ascii="Times New Roman" w:hAnsi="Times New Roman" w:cs="Times New Roman"/>
          <w:sz w:val="24"/>
          <w:szCs w:val="24"/>
        </w:rPr>
        <w:t>i profilaktycznej w celu przeciwdziałania narkomanii (Dz. U.  2015, poz. 1249).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bCs/>
          <w:sz w:val="24"/>
          <w:szCs w:val="24"/>
        </w:rPr>
        <w:t>Rozporządzenie</w:t>
      </w:r>
      <w:r w:rsidRPr="00065112">
        <w:rPr>
          <w:rFonts w:ascii="Times New Roman" w:hAnsi="Times New Roman" w:cs="Times New Roman"/>
          <w:sz w:val="24"/>
          <w:szCs w:val="24"/>
        </w:rPr>
        <w:t xml:space="preserve"> MEN z dnia 9 sierpnia 2017 r. w sprawie indywidualnego obowiązkowego rocznego przygotowania przedszkolnego dzieci i indywidualnego nauczania dzieci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65112">
        <w:rPr>
          <w:rFonts w:ascii="Times New Roman" w:hAnsi="Times New Roman" w:cs="Times New Roman"/>
          <w:sz w:val="24"/>
          <w:szCs w:val="24"/>
        </w:rPr>
        <w:t>i młodzieży (Dz. U. 2017, poz. 1616).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bCs/>
          <w:sz w:val="24"/>
          <w:szCs w:val="24"/>
        </w:rPr>
        <w:t>Rozporządzenie MEN z dnia 7 czerwca  2017 r. zmieniające rozporządzenie w sprawie warunków i sposobu organizowania nauki religii w publicznych przedszkolach i szkołach (Dz. U. 2017, poz. 1147).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5112">
        <w:rPr>
          <w:rFonts w:ascii="Times New Roman" w:hAnsi="Times New Roman" w:cs="Times New Roman"/>
          <w:bCs/>
          <w:sz w:val="24"/>
          <w:szCs w:val="24"/>
        </w:rPr>
        <w:t xml:space="preserve">Rozporządzenie MEN z dnia 22 lipca 2011 r. zmieniające rozporządzenie w sprawie bezpieczeństwa i higieny w publicznych i niepublicznych szkołach i </w:t>
      </w:r>
      <w:r w:rsidR="003B61AF">
        <w:rPr>
          <w:rFonts w:ascii="Times New Roman" w:hAnsi="Times New Roman" w:cs="Times New Roman"/>
          <w:bCs/>
          <w:sz w:val="24"/>
          <w:szCs w:val="24"/>
        </w:rPr>
        <w:t xml:space="preserve">placówkach </w:t>
      </w:r>
      <w:r w:rsidRPr="00065112">
        <w:rPr>
          <w:rFonts w:ascii="Times New Roman" w:hAnsi="Times New Roman" w:cs="Times New Roman"/>
          <w:bCs/>
          <w:sz w:val="24"/>
          <w:szCs w:val="24"/>
        </w:rPr>
        <w:t>(Dz. U. 2011, nr 161, poz. 968).</w:t>
      </w:r>
    </w:p>
    <w:p w:rsidR="00065112" w:rsidRPr="00065112" w:rsidRDefault="007C6030" w:rsidP="00065112">
      <w:pPr>
        <w:numPr>
          <w:ilvl w:val="0"/>
          <w:numId w:val="5"/>
        </w:numPr>
        <w:tabs>
          <w:tab w:val="clear" w:pos="480"/>
          <w:tab w:val="num" w:pos="240"/>
          <w:tab w:val="num" w:pos="360"/>
        </w:tabs>
        <w:spacing w:after="0" w:line="360" w:lineRule="auto"/>
        <w:ind w:left="240"/>
        <w:jc w:val="both"/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 w:rsidR="00065112" w:rsidRPr="00065112">
          <w:rPr>
            <w:rFonts w:ascii="Times New Roman" w:hAnsi="Times New Roman" w:cs="Times New Roman"/>
            <w:bCs/>
            <w:sz w:val="24"/>
            <w:szCs w:val="24"/>
          </w:rPr>
          <w:t>Rozporządzenie MEN z dnia 9 sierpnia 2017 r. w sprawie zasad udzielania i organizacji pomocy</w:t>
        </w:r>
        <w:r w:rsidR="00065112">
          <w:rPr>
            <w:rFonts w:ascii="Times New Roman" w:hAnsi="Times New Roman" w:cs="Times New Roman"/>
            <w:bCs/>
            <w:sz w:val="24"/>
            <w:szCs w:val="24"/>
          </w:rPr>
          <w:t xml:space="preserve"> psychologiczno-pedagogicznej w </w:t>
        </w:r>
        <w:r w:rsidR="00065112" w:rsidRPr="00065112">
          <w:rPr>
            <w:rFonts w:ascii="Times New Roman" w:hAnsi="Times New Roman" w:cs="Times New Roman"/>
            <w:bCs/>
            <w:sz w:val="24"/>
            <w:szCs w:val="24"/>
          </w:rPr>
          <w:t xml:space="preserve">publicznych przedszkolach, szkołach                            </w:t>
        </w:r>
        <w:r w:rsidR="00065112">
          <w:rPr>
            <w:rFonts w:ascii="Times New Roman" w:hAnsi="Times New Roman" w:cs="Times New Roman"/>
            <w:bCs/>
            <w:sz w:val="24"/>
            <w:szCs w:val="24"/>
          </w:rPr>
          <w:t xml:space="preserve">                             </w:t>
        </w:r>
        <w:r w:rsidR="00065112" w:rsidRPr="00065112">
          <w:rPr>
            <w:rFonts w:ascii="Times New Roman" w:hAnsi="Times New Roman" w:cs="Times New Roman"/>
            <w:bCs/>
            <w:sz w:val="24"/>
            <w:szCs w:val="24"/>
          </w:rPr>
          <w:t xml:space="preserve"> i placówkach (Dz. U. 2017, poz. 1591)</w:t>
        </w:r>
      </w:hyperlink>
      <w:r w:rsidR="00065112" w:rsidRPr="00065112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bCs/>
          <w:sz w:val="24"/>
          <w:szCs w:val="24"/>
        </w:rPr>
        <w:t>Rozporządzenie</w:t>
      </w:r>
      <w:r w:rsidRPr="00065112">
        <w:rPr>
          <w:rFonts w:ascii="Times New Roman" w:hAnsi="Times New Roman" w:cs="Times New Roman"/>
          <w:sz w:val="24"/>
          <w:szCs w:val="24"/>
        </w:rPr>
        <w:t xml:space="preserve"> MEN z dnia 24 lutego 2017r.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w sprawie podstaw programowych wychowania przedszkolnego i kształcenia ogólnego (Dz. U. 2017, poz. 356).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bCs/>
          <w:sz w:val="24"/>
          <w:szCs w:val="24"/>
        </w:rPr>
        <w:t>Rozporządzenie</w:t>
      </w:r>
      <w:r w:rsidRPr="00065112">
        <w:rPr>
          <w:rFonts w:ascii="Times New Roman" w:hAnsi="Times New Roman" w:cs="Times New Roman"/>
          <w:sz w:val="24"/>
          <w:szCs w:val="24"/>
        </w:rPr>
        <w:t xml:space="preserve"> MEN </w:t>
      </w:r>
      <w:hyperlink r:id="rId12" w:history="1">
        <w:r w:rsidRPr="00065112">
          <w:rPr>
            <w:rFonts w:ascii="Times New Roman" w:hAnsi="Times New Roman" w:cs="Times New Roman"/>
            <w:sz w:val="24"/>
            <w:szCs w:val="24"/>
          </w:rPr>
          <w:t xml:space="preserve">z dnia 27 marca 2017 </w:t>
        </w:r>
        <w:r w:rsidRPr="00065112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w sprawie szczegółowej organizacji publicznych szkół i publicznych przedszkoli</w:t>
        </w:r>
      </w:hyperlink>
      <w:r w:rsidRPr="00065112">
        <w:rPr>
          <w:rFonts w:ascii="Times New Roman" w:hAnsi="Times New Roman" w:cs="Times New Roman"/>
          <w:sz w:val="24"/>
          <w:szCs w:val="24"/>
        </w:rPr>
        <w:t>. (Dz. U. 2017, poz. 649).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>Rozporządzenie MEN z 18 stycznia 2017r. w sprawie świadectw, dyplomów państwowych innych druków szkolnych (Dz. U. 2017, poz. 170)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>Rozporządzenie MEN z dnia 28 sierpnia 2014 r. zmieniające rozporządzenie w sprawie warunków i sposobu organizowania przez publiczne przedszkola, szkoły i placówki krajoznawstwa i turystyki (Dz.U. 2014 poz. 1150)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 xml:space="preserve">Rozporządzenie MEN z dnia 18 sierpnia 2017r. </w:t>
      </w:r>
      <w:r w:rsidRPr="00065112">
        <w:rPr>
          <w:rFonts w:ascii="Times New Roman" w:hAnsi="Times New Roman" w:cs="Times New Roman"/>
          <w:bCs/>
          <w:sz w:val="24"/>
          <w:szCs w:val="24"/>
        </w:rPr>
        <w:t xml:space="preserve">zmieniające rozporządzenie w sprawie rodzajów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065112">
        <w:rPr>
          <w:rFonts w:ascii="Times New Roman" w:hAnsi="Times New Roman" w:cs="Times New Roman"/>
          <w:bCs/>
          <w:sz w:val="24"/>
          <w:szCs w:val="24"/>
        </w:rPr>
        <w:t>i szczegółowych zasad działania placówek publicznych,</w:t>
      </w:r>
      <w:r w:rsidRPr="00065112">
        <w:rPr>
          <w:rFonts w:ascii="Times New Roman" w:hAnsi="Times New Roman" w:cs="Times New Roman"/>
          <w:sz w:val="24"/>
          <w:szCs w:val="24"/>
        </w:rPr>
        <w:t xml:space="preserve"> </w:t>
      </w:r>
      <w:r w:rsidRPr="00065112">
        <w:rPr>
          <w:rFonts w:ascii="Times New Roman" w:hAnsi="Times New Roman" w:cs="Times New Roman"/>
          <w:bCs/>
          <w:sz w:val="24"/>
          <w:szCs w:val="24"/>
        </w:rPr>
        <w:t>warunków pobytu dzieci i młodzieży w tych placówkach oraz wysokości i zasad odpłatności wnoszonej przez rodziców za pobyt ich dzieci w tych placówkach (Dz. U. 2017, poz.1628)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bCs/>
          <w:sz w:val="24"/>
          <w:szCs w:val="24"/>
        </w:rPr>
        <w:t>Rozporządzenie MEN z dnia 7 marca 2005r. w sprawie ramowych statutów placówek publicznych (Dz. U. 52, poz.466 ze zm.)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>Ustawa z dnia 8 marca 1990r. o samorządzie gminnym (Dz. U. z 2017r., poz. 1875)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 xml:space="preserve">Uchwała Rady Gminy Kosakowo nr XXI/28/2012 z dnia 29 marca 2012 roku w sprawie zasad funkcjonowania przedszkoli publicznych prowadzonych przez samorząd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65112">
        <w:rPr>
          <w:rFonts w:ascii="Times New Roman" w:hAnsi="Times New Roman" w:cs="Times New Roman"/>
          <w:sz w:val="24"/>
          <w:szCs w:val="24"/>
        </w:rPr>
        <w:t>z późniejszymi zmianami.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>Uchwała Rady Gminy Kosakowo nr XXI/27/2012 z dnia 29 marca 2012 roku w sprawie opłat za świadczenia udzielane przez przedszkola, dla których organem prowadzącym jest Urząd Gminy Kosakowo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>Uchwała Rady Gminy Kosakowo nr XXXVII/12/2017 w sprawie określania dla dzieci w wieku do lat 5 czasu bezpłatnego nauczania, wychowania i opieki oraz ustalania wysokości opłat za świadczenia przekraczające wymiar zajęć objętych bezpłatnym nauczaniem, wychowaniem i opieką w publicznych przedszkolach.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>Uchwała nr XLIV/88/2017 z dnia 31 sierpnia 2017 roku w sprawie utworzenia publicznej placówki oświatowo wychowawczej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lastRenderedPageBreak/>
        <w:t>Uchwała nr XLIV/91/2017 z dnia 31 sierpnia 2017 roku w sprawie stwierdzenia przekształcenia dotychczasowej sześcioletniej Szkoły Podstawowej im. Obrońców Kępy Oksywskiej w Dębogórzu w ośmioletnią Szkołę Podstawową im. Obrońców Kępy Oksywskiej w Dębogórzu</w:t>
      </w:r>
    </w:p>
    <w:p w:rsidR="00065112" w:rsidRPr="00065112" w:rsidRDefault="00065112" w:rsidP="00065112">
      <w:pPr>
        <w:numPr>
          <w:ilvl w:val="0"/>
          <w:numId w:val="5"/>
        </w:numPr>
        <w:tabs>
          <w:tab w:val="clear" w:pos="480"/>
          <w:tab w:val="num" w:pos="240"/>
          <w:tab w:val="left" w:pos="284"/>
          <w:tab w:val="num" w:pos="360"/>
        </w:tabs>
        <w:spacing w:after="160" w:line="360" w:lineRule="auto"/>
        <w:ind w:left="2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12">
        <w:rPr>
          <w:rFonts w:ascii="Times New Roman" w:hAnsi="Times New Roman" w:cs="Times New Roman"/>
          <w:sz w:val="24"/>
          <w:szCs w:val="24"/>
        </w:rPr>
        <w:t>Kodeks Pracy- ustawa z dnia 26 czerwca 1974r. (Dz. U. z 2017 )</w:t>
      </w:r>
    </w:p>
    <w:p w:rsidR="00065112" w:rsidRPr="00065112" w:rsidRDefault="00065112" w:rsidP="00065112">
      <w:pPr>
        <w:spacing w:before="12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:rsidR="00065112" w:rsidRPr="00065112" w:rsidRDefault="00065112" w:rsidP="00065112">
      <w:pPr>
        <w:spacing w:before="12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65112" w:rsidRPr="00065112" w:rsidRDefault="00065112" w:rsidP="00065112">
      <w:pPr>
        <w:spacing w:before="12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65112" w:rsidRPr="00065112" w:rsidRDefault="00065112" w:rsidP="00065112">
      <w:pPr>
        <w:rPr>
          <w:rFonts w:ascii="Times New Roman" w:hAnsi="Times New Roman" w:cs="Times New Roman"/>
          <w:sz w:val="24"/>
          <w:szCs w:val="24"/>
        </w:rPr>
      </w:pPr>
    </w:p>
    <w:p w:rsidR="001049C7" w:rsidRPr="00065112" w:rsidRDefault="001049C7" w:rsidP="00CE776E">
      <w:pPr>
        <w:suppressAutoHyphens/>
        <w:autoSpaceDN w:val="0"/>
        <w:spacing w:after="213" w:line="240" w:lineRule="auto"/>
        <w:ind w:left="11" w:right="2" w:hanging="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pl-PL"/>
        </w:rPr>
      </w:pPr>
    </w:p>
    <w:p w:rsidR="006462BE" w:rsidRPr="00065112" w:rsidRDefault="006462BE" w:rsidP="00CE776E">
      <w:pPr>
        <w:suppressAutoHyphens/>
        <w:autoSpaceDN w:val="0"/>
        <w:spacing w:after="213" w:line="240" w:lineRule="auto"/>
        <w:ind w:left="11" w:right="2" w:hanging="1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eastAsia="pl-PL"/>
        </w:rPr>
      </w:pPr>
    </w:p>
    <w:p w:rsidR="00A82A4A" w:rsidRPr="00065112" w:rsidRDefault="00A82A4A" w:rsidP="00CE776E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A82A4A" w:rsidRPr="00065112" w:rsidRDefault="00A82A4A" w:rsidP="00CE776E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A82A4A" w:rsidRPr="00065112" w:rsidRDefault="00A82A4A" w:rsidP="00CE776E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A82A4A" w:rsidRPr="00065112" w:rsidRDefault="00A82A4A" w:rsidP="00CE776E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9C1800" w:rsidRPr="00065112" w:rsidRDefault="009C1800">
      <w:pPr>
        <w:rPr>
          <w:rFonts w:ascii="Times New Roman" w:hAnsi="Times New Roman" w:cs="Times New Roman"/>
          <w:sz w:val="24"/>
          <w:szCs w:val="24"/>
        </w:rPr>
      </w:pPr>
    </w:p>
    <w:sectPr w:rsidR="009C1800" w:rsidRPr="000651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030" w:rsidRDefault="007C6030" w:rsidP="003318FD">
      <w:pPr>
        <w:spacing w:after="0" w:line="240" w:lineRule="auto"/>
      </w:pPr>
      <w:r>
        <w:separator/>
      </w:r>
    </w:p>
  </w:endnote>
  <w:endnote w:type="continuationSeparator" w:id="0">
    <w:p w:rsidR="007C6030" w:rsidRDefault="007C6030" w:rsidP="00331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8FD" w:rsidRDefault="003318F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1666429"/>
      <w:docPartObj>
        <w:docPartGallery w:val="Page Numbers (Bottom of Page)"/>
        <w:docPartUnique/>
      </w:docPartObj>
    </w:sdtPr>
    <w:sdtEndPr/>
    <w:sdtContent>
      <w:p w:rsidR="003318FD" w:rsidRDefault="003318F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AE9">
          <w:rPr>
            <w:noProof/>
          </w:rPr>
          <w:t>6</w:t>
        </w:r>
        <w:r>
          <w:fldChar w:fldCharType="end"/>
        </w:r>
      </w:p>
    </w:sdtContent>
  </w:sdt>
  <w:p w:rsidR="003318FD" w:rsidRDefault="003318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8FD" w:rsidRDefault="003318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030" w:rsidRDefault="007C6030" w:rsidP="003318FD">
      <w:pPr>
        <w:spacing w:after="0" w:line="240" w:lineRule="auto"/>
      </w:pPr>
      <w:r>
        <w:separator/>
      </w:r>
    </w:p>
  </w:footnote>
  <w:footnote w:type="continuationSeparator" w:id="0">
    <w:p w:rsidR="007C6030" w:rsidRDefault="007C6030" w:rsidP="00331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8FD" w:rsidRDefault="003318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8FD" w:rsidRDefault="003318F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8FD" w:rsidRDefault="003318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12503"/>
    <w:multiLevelType w:val="hybridMultilevel"/>
    <w:tmpl w:val="EAC8AB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43760"/>
    <w:multiLevelType w:val="multilevel"/>
    <w:tmpl w:val="140EA59A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62263D1"/>
    <w:multiLevelType w:val="hybridMultilevel"/>
    <w:tmpl w:val="5E206E16"/>
    <w:lvl w:ilvl="0" w:tplc="E44829D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A14C4D"/>
    <w:multiLevelType w:val="multilevel"/>
    <w:tmpl w:val="BB380C04"/>
    <w:lvl w:ilvl="0">
      <w:start w:val="2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4EE43767"/>
    <w:multiLevelType w:val="hybridMultilevel"/>
    <w:tmpl w:val="1E748F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C0188"/>
    <w:multiLevelType w:val="hybridMultilevel"/>
    <w:tmpl w:val="91C4A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80751"/>
    <w:multiLevelType w:val="multilevel"/>
    <w:tmpl w:val="140EA59A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A4A"/>
    <w:rsid w:val="00065112"/>
    <w:rsid w:val="000F1026"/>
    <w:rsid w:val="001049C7"/>
    <w:rsid w:val="002575FB"/>
    <w:rsid w:val="00286048"/>
    <w:rsid w:val="002946E4"/>
    <w:rsid w:val="002A13A2"/>
    <w:rsid w:val="00303AE9"/>
    <w:rsid w:val="003318FD"/>
    <w:rsid w:val="003B61AF"/>
    <w:rsid w:val="003F60A3"/>
    <w:rsid w:val="003F66A3"/>
    <w:rsid w:val="00496E9B"/>
    <w:rsid w:val="004E1F47"/>
    <w:rsid w:val="004E46EA"/>
    <w:rsid w:val="00527F3B"/>
    <w:rsid w:val="0058624F"/>
    <w:rsid w:val="00614107"/>
    <w:rsid w:val="006462BE"/>
    <w:rsid w:val="006C0E45"/>
    <w:rsid w:val="00763B57"/>
    <w:rsid w:val="007704F1"/>
    <w:rsid w:val="007C6030"/>
    <w:rsid w:val="00802047"/>
    <w:rsid w:val="008167C7"/>
    <w:rsid w:val="00897B32"/>
    <w:rsid w:val="00911D74"/>
    <w:rsid w:val="009C1800"/>
    <w:rsid w:val="009E214D"/>
    <w:rsid w:val="00A227D1"/>
    <w:rsid w:val="00A30A2B"/>
    <w:rsid w:val="00A82A4A"/>
    <w:rsid w:val="00A967F0"/>
    <w:rsid w:val="00B267EE"/>
    <w:rsid w:val="00B9135C"/>
    <w:rsid w:val="00CE776E"/>
    <w:rsid w:val="00D24259"/>
    <w:rsid w:val="00DD35D9"/>
    <w:rsid w:val="00DD5078"/>
    <w:rsid w:val="00E142FB"/>
    <w:rsid w:val="00F0420F"/>
    <w:rsid w:val="00F74193"/>
    <w:rsid w:val="00F9375E"/>
    <w:rsid w:val="00FD746D"/>
    <w:rsid w:val="00FE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4ACA19"/>
  <w15:docId w15:val="{E23F23C9-369C-43FE-86E5-D8B3DB115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77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82A4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basedOn w:val="Standard"/>
    <w:rsid w:val="00A82A4A"/>
    <w:pPr>
      <w:autoSpaceDE w:val="0"/>
    </w:pPr>
    <w:rPr>
      <w:rFonts w:ascii="Courier New" w:eastAsia="Courier New" w:hAnsi="Courier New" w:cs="Courier New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B3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7419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31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18FD"/>
  </w:style>
  <w:style w:type="paragraph" w:styleId="Stopka">
    <w:name w:val="footer"/>
    <w:basedOn w:val="Normalny"/>
    <w:link w:val="StopkaZnak"/>
    <w:uiPriority w:val="99"/>
    <w:unhideWhenUsed/>
    <w:rsid w:val="00331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8FD"/>
  </w:style>
  <w:style w:type="character" w:styleId="Hipercze">
    <w:name w:val="Hyperlink"/>
    <w:basedOn w:val="Domylnaczcionkaakapitu"/>
    <w:rsid w:val="0080204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020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men.gov.pl/ministerstwo/informacje/organizacja-szkol-i-przedszkoli-publicznych-rozporzadzenie-w-konsultacjach.htm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ex.pl/du-akt/-/akt/dz-u-2013-53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isap.sejm.gov.pl/DetailsServlet?id=WDU2015000084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1635</Words>
  <Characters>9813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2017-12-22T10:42:00Z</cp:lastPrinted>
  <dcterms:created xsi:type="dcterms:W3CDTF">2017-11-30T12:51:00Z</dcterms:created>
  <dcterms:modified xsi:type="dcterms:W3CDTF">2017-12-22T12:09:00Z</dcterms:modified>
</cp:coreProperties>
</file>