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7" w:rsidRDefault="007F5357" w:rsidP="007F5357">
      <w:r>
        <w:t>Kryterium oceniania i standardy osiągnięć na lekcjach religii</w:t>
      </w:r>
    </w:p>
    <w:p w:rsidR="007F5357" w:rsidRDefault="007F5357" w:rsidP="007F5357"/>
    <w:p w:rsidR="007F5357" w:rsidRDefault="007F5357" w:rsidP="007F5357">
      <w:r>
        <w:t>Na zajęciach nauczyciel ocenia:</w:t>
      </w:r>
    </w:p>
    <w:p w:rsidR="007F5357" w:rsidRDefault="007F5357" w:rsidP="007F5357">
      <w:r>
        <w:t>odpowiedzi ustne,</w:t>
      </w:r>
    </w:p>
    <w:p w:rsidR="007F5357" w:rsidRDefault="007F5357" w:rsidP="007F5357">
      <w:r>
        <w:t>prace domowe,</w:t>
      </w:r>
    </w:p>
    <w:p w:rsidR="007F5357" w:rsidRDefault="007F5357" w:rsidP="007F5357">
      <w:r>
        <w:t>prace klasowe,</w:t>
      </w:r>
    </w:p>
    <w:p w:rsidR="007F5357" w:rsidRDefault="007F5357" w:rsidP="007F5357">
      <w:r>
        <w:t>kartkówki,</w:t>
      </w:r>
    </w:p>
    <w:p w:rsidR="007F5357" w:rsidRDefault="007F5357" w:rsidP="007F5357">
      <w:r>
        <w:t>zeszyt ćwiczeń</w:t>
      </w:r>
    </w:p>
    <w:p w:rsidR="007F5357" w:rsidRDefault="007F5357" w:rsidP="007F5357">
      <w:r>
        <w:t>zeszyt przedmiotowy</w:t>
      </w:r>
    </w:p>
    <w:p w:rsidR="007F5357" w:rsidRDefault="007F5357" w:rsidP="007F5357">
      <w:r>
        <w:t>aktywność (4 „+” daje ocenę bardzo dobrą, 4 „-” daje ocenę niedostateczną).</w:t>
      </w:r>
    </w:p>
    <w:p w:rsidR="007F5357" w:rsidRDefault="007F5357" w:rsidP="007F5357">
      <w:r>
        <w:t>Uczeń na obowiązek przygotować się na każdą lekcję, utrwalić wcześniejszy temat. nieprzygotowanie (dopuszczalne 2 razy w semestrze) należy zgłosić przed lekcją, w przeciwnym razie uczeń może otrzymać ocenę niedostateczną.</w:t>
      </w:r>
    </w:p>
    <w:p w:rsidR="007F5357" w:rsidRDefault="007F5357" w:rsidP="007F5357">
      <w:r>
        <w:t>Prace klasowe nauczyciel zapowiada co najmniej 7 dni wcześniej i przeprowadza je po uprzednim powtórzeniu i utrwaleniu materiału.</w:t>
      </w:r>
    </w:p>
    <w:p w:rsidR="007F5357" w:rsidRDefault="007F5357" w:rsidP="007F5357">
      <w:r>
        <w:t>Nauczyciel może przeprowadzić krótką, obejmującą 2 ostatnie tematy, kartkówkę.</w:t>
      </w:r>
    </w:p>
    <w:p w:rsidR="007F5357" w:rsidRDefault="007F5357" w:rsidP="007F5357">
      <w:r>
        <w:t>Za nieodrobioną pracę domową uczeń w pierwszym terminie otrzymuje „-„, w drugim ocenę niedostateczną.</w:t>
      </w:r>
    </w:p>
    <w:p w:rsidR="007F5357" w:rsidRDefault="007F5357" w:rsidP="007F5357">
      <w:r>
        <w:t>W przypadku otrzymania oceny niedostatecznej lub dopuszczającej uczeń ma możliwość poprawy:</w:t>
      </w:r>
    </w:p>
    <w:p w:rsidR="007F5357" w:rsidRDefault="007F5357" w:rsidP="007F5357">
      <w:r>
        <w:t>sprawdzianu - w ciągu dwóch tygodni</w:t>
      </w:r>
    </w:p>
    <w:p w:rsidR="007F5357" w:rsidRDefault="007F5357" w:rsidP="007F5357">
      <w:r>
        <w:t>zadania domowego - na następną lekcję.</w:t>
      </w:r>
    </w:p>
    <w:p w:rsidR="002127C4" w:rsidRDefault="007F5357" w:rsidP="007F5357">
      <w:r>
        <w:t>W przypadku choroby, uczeń ma obowiązek uzupełnić brakujące tematy w ćwiczeniach i zeszytach przedmiotowych.</w:t>
      </w:r>
    </w:p>
    <w:sectPr w:rsidR="002127C4" w:rsidSect="0021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357"/>
    <w:rsid w:val="002127C4"/>
    <w:rsid w:val="007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WPk</dc:creator>
  <cp:lastModifiedBy>WPk</cp:lastModifiedBy>
  <cp:revision>1</cp:revision>
  <dcterms:created xsi:type="dcterms:W3CDTF">2015-10-25T11:53:00Z</dcterms:created>
  <dcterms:modified xsi:type="dcterms:W3CDTF">2015-10-25T11:53:00Z</dcterms:modified>
</cp:coreProperties>
</file>